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CF1CB1">
        <w:rPr>
          <w:rFonts w:ascii="Times New Roman" w:eastAsia="Calibri" w:hAnsi="Times New Roman" w:cs="Times New Roman"/>
          <w:sz w:val="24"/>
          <w:szCs w:val="24"/>
          <w:lang w:eastAsia="ar-SA"/>
        </w:rPr>
        <w:t>электротоваров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</w:p>
    <w:p w:rsidR="0094472A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86" w:type="dxa"/>
        <w:tblInd w:w="93" w:type="dxa"/>
        <w:tblLook w:val="04A0" w:firstRow="1" w:lastRow="0" w:firstColumn="1" w:lastColumn="0" w:noHBand="0" w:noVBand="1"/>
      </w:tblPr>
      <w:tblGrid>
        <w:gridCol w:w="1184"/>
        <w:gridCol w:w="3520"/>
        <w:gridCol w:w="7768"/>
        <w:gridCol w:w="1186"/>
        <w:gridCol w:w="1228"/>
      </w:tblGrid>
      <w:tr w:rsidR="00427740" w:rsidRPr="00F51B45" w:rsidTr="00427740">
        <w:trPr>
          <w:trHeight w:val="397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поз.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F51B4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F51B4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F51B4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7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427740" w:rsidRPr="00F51B45" w:rsidTr="00427740">
        <w:trPr>
          <w:trHeight w:val="397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 светодиодный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Светильник светодиодный уличный ДКУ-120вт 6400К IP65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 светодиодный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Светильник светодиодный ДСП-36 Вт 2840 Лм 6500K IP65 1190*40*30 мм линейный матовый ULTRACOMPACT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 светодиодный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Светильник светодиодный ДВО-36w 595х595х19 4000K 3100Лм призма IP40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линейная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Лампа линейная люминесцентная ЛЛ 18вт TLD 18/54-765 G13 дневная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Розетка с заземлением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Розетка ЭТЮД наружная с заземлением без шторок белая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накаливания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Лампа накаливания ЛОН 60вт Б-230-60-2 Е27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накаливания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Лампа накаливания ЛОН 75вт Б-230-75-2 Е27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Стартер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Стартер S10 4-65ВТ 220В одиночное подключение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Лампа светодиодная LED зеркальная 8вт E27 R63 </w:t>
            </w:r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белый</w:t>
            </w:r>
            <w:proofErr w:type="gramEnd"/>
            <w:r w:rsidRPr="00F51B45">
              <w:rPr>
                <w:rFonts w:ascii="Times New Roman" w:hAnsi="Times New Roman" w:cs="Times New Roman"/>
                <w:color w:val="000000"/>
              </w:rPr>
              <w:t xml:space="preserve"> ОНЛАЙТ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Лампа светодиодная LED 12вт 230в, Е27, белый, шар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Gauss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Elementary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Лампа светодиодная LED 20вт 230в Е27 </w:t>
            </w:r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дневной</w:t>
            </w:r>
            <w:proofErr w:type="gram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Elementary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Gauss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Лампа светодиодная LED 8вт 230в, Е27, белый, шар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Gauss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Elementary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 силовой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 силовой ВВГ-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Пнг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(А)-LS 3х1.5 ТРТС (200м)</w:t>
            </w:r>
            <w:r w:rsidR="00715839" w:rsidRPr="00F51B45">
              <w:rPr>
                <w:rFonts w:ascii="Times New Roman" w:hAnsi="Times New Roman" w:cs="Times New Roman"/>
                <w:color w:val="000000"/>
              </w:rPr>
              <w:t xml:space="preserve"> плоский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 силовой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 силовой ВВГ-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Пн</w:t>
            </w:r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г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F51B45">
              <w:rPr>
                <w:rFonts w:ascii="Times New Roman" w:hAnsi="Times New Roman" w:cs="Times New Roman"/>
                <w:color w:val="000000"/>
              </w:rPr>
              <w:t>А)-LS 3х2.5 (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ок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)(N, PE)-0.660 плоский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однопроволочный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A45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 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 ПВС 3х0,75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A45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Провод ШВЛП 2х0,75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A45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Розетка накладная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Розетка тройная накладная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Schneider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Electric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Этюд с заземлением, цвет белый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Перчатки диэлектрические латексные 1кВ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пар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диэлектрического инструмента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Набор диэлектрического инструмента Стандарт НИИ-01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Изолента ПВХ черная 19мм 20м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Temflex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1300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 распределительный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Щит распределительный навесной ЩРн-П-8 IP40 пластиковый с заземляющей шиной прозрачная дверь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Тусо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Кабель-канал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Кабель-канал 20x10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Кабель-канал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Кабель-канал белый 2-й замок в </w:t>
            </w:r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F51B45">
              <w:rPr>
                <w:rFonts w:ascii="Times New Roman" w:hAnsi="Times New Roman" w:cs="Times New Roman"/>
                <w:color w:val="000000"/>
              </w:rPr>
              <w:t>/э 25х16 (80м/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 распределительный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Щит распределительный навесной ЩРн-П-6 IP41 пластиковый прозрачная дверь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Вставка плавкая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Вставка плавкая ППН-33 160/100А 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50298" w:rsidRPr="00F51B45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Светильник светодиодный ДСП-18 Вт 1400 Лм 4000K IP65 570*60*55 мм матовый соединение в линию UNIVER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</w:tbl>
    <w:p w:rsidR="00BD1B60" w:rsidRPr="00AF7949" w:rsidRDefault="00BD1B60" w:rsidP="00736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27740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0298"/>
    <w:rsid w:val="006569C3"/>
    <w:rsid w:val="00657190"/>
    <w:rsid w:val="0067168D"/>
    <w:rsid w:val="006752B2"/>
    <w:rsid w:val="006871D3"/>
    <w:rsid w:val="00691382"/>
    <w:rsid w:val="006F454D"/>
    <w:rsid w:val="007106EE"/>
    <w:rsid w:val="00715839"/>
    <w:rsid w:val="007232C5"/>
    <w:rsid w:val="007369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45045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1CB1"/>
    <w:rsid w:val="00CF53D2"/>
    <w:rsid w:val="00CF77E4"/>
    <w:rsid w:val="00D26D3B"/>
    <w:rsid w:val="00D2790A"/>
    <w:rsid w:val="00D42F9A"/>
    <w:rsid w:val="00D51DEE"/>
    <w:rsid w:val="00D60249"/>
    <w:rsid w:val="00D936CE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1B45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5</cp:revision>
  <cp:lastPrinted>2017-10-28T10:50:00Z</cp:lastPrinted>
  <dcterms:created xsi:type="dcterms:W3CDTF">2022-09-12T06:46:00Z</dcterms:created>
  <dcterms:modified xsi:type="dcterms:W3CDTF">2022-09-12T06:49:00Z</dcterms:modified>
</cp:coreProperties>
</file>